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2871" w14:textId="369428FA" w:rsidR="006530B6" w:rsidRPr="00AA3006" w:rsidRDefault="00AA3006">
      <w:pPr>
        <w:adjustRightInd w:val="0"/>
        <w:snapToGrid w:val="0"/>
        <w:ind w:rightChars="-364" w:right="-764"/>
        <w:jc w:val="left"/>
        <w:textAlignment w:val="center"/>
        <w:rPr>
          <w:rFonts w:ascii="方正小标宋_GBK" w:eastAsia="方正小标宋_GBK"/>
          <w:color w:val="FF0000"/>
          <w:sz w:val="84"/>
          <w:szCs w:val="84"/>
        </w:rPr>
      </w:pPr>
      <w:r w:rsidRPr="00AA3006">
        <w:rPr>
          <w:rFonts w:ascii="方正小标宋_GBK" w:eastAsia="方正小标宋_GBK" w:hint="eastAsia"/>
          <w:color w:val="FF0000"/>
          <w:kern w:val="0"/>
          <w:sz w:val="84"/>
          <w:szCs w:val="84"/>
        </w:rPr>
        <w:t>中关村物联网产业联盟</w:t>
      </w:r>
    </w:p>
    <w:p w14:paraId="251F6A98" w14:textId="77777777" w:rsidR="006530B6" w:rsidRDefault="00000000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74E4" wp14:editId="47FFFAD0">
                <wp:simplePos x="0" y="0"/>
                <wp:positionH relativeFrom="column">
                  <wp:posOffset>-6350</wp:posOffset>
                </wp:positionH>
                <wp:positionV relativeFrom="paragraph">
                  <wp:posOffset>165100</wp:posOffset>
                </wp:positionV>
                <wp:extent cx="5334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5pt;margin-top:13pt;height:0pt;width:420pt;z-index:251659264;mso-width-relative:page;mso-height-relative:page;" filled="f" stroked="t" coordsize="21600,21600" o:gfxdata="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G7jj2AAA&#10;AAgBAAAPAAAAAAAAAAEAIAAAACIAAABkcnMvZG93bnJldi54bWxQSwECFAAUAAAACACHTuJARKoC&#10;BuUBAACyAwAADgAAAAAAAAABACAAAAAn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2E165F9" w14:textId="77777777" w:rsidR="00D07FD7" w:rsidRDefault="00D07FD7" w:rsidP="00D07FD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</w:p>
    <w:p w14:paraId="1BBB59E1" w14:textId="69500591" w:rsidR="00D07FD7" w:rsidRPr="00D07FD7" w:rsidRDefault="00D07FD7" w:rsidP="00D07FD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【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联盟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通知】关于《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元宇宙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虚拟数字人全流程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开发师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》</w:t>
      </w:r>
      <w:r w:rsidR="004446EE"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团体标准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参标报名回执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的公告</w:t>
      </w:r>
    </w:p>
    <w:p w14:paraId="64203BC8" w14:textId="0C11C33F" w:rsidR="00D07FD7" w:rsidRPr="00D07FD7" w:rsidRDefault="00D07FD7" w:rsidP="00D07FD7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0"/>
          <w:sz w:val="26"/>
          <w:szCs w:val="26"/>
        </w:rPr>
      </w:pPr>
      <w:r w:rsidRPr="00D07FD7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各会员单位、有关单位：</w:t>
      </w:r>
    </w:p>
    <w:p w14:paraId="7773E46C" w14:textId="40B3A268" w:rsidR="00D07FD7" w:rsidRPr="00D07FD7" w:rsidRDefault="00D07FD7" w:rsidP="004446EE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   </w:t>
      </w:r>
      <w:r w:rsidR="004446EE"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 xml:space="preserve"> 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日前，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 根据《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中关村物联网产业联盟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团体标准管理办法》等相关规定，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联盟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标准化工作委员会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批复了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《元宇宙虚拟数字人全流程开发师》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团体标准的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立项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，并对外通知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引起了行业的高度关注，很多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高等院校、科研机构、相关企业等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要求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加入本标准的研制工作，</w:t>
      </w:r>
      <w:r w:rsidR="004446E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现将参标报名回执发布如下，欢迎大家抓紧报名。</w:t>
      </w:r>
    </w:p>
    <w:p w14:paraId="7E22BCC4" w14:textId="77777777" w:rsidR="004D2091" w:rsidRDefault="00D07FD7" w:rsidP="00D07FD7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 </w:t>
      </w:r>
    </w:p>
    <w:p w14:paraId="76EDD17A" w14:textId="1C8A3BBF" w:rsidR="004D2091" w:rsidRDefault="00D07FD7" w:rsidP="00D07FD7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联系人：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 xml:space="preserve">王老师 </w:t>
      </w:r>
      <w:r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 xml:space="preserve">  </w:t>
      </w:r>
    </w:p>
    <w:p w14:paraId="5E48BAB7" w14:textId="619E3DB6" w:rsidR="00D07FD7" w:rsidRPr="00D07FD7" w:rsidRDefault="004446EE" w:rsidP="00D07FD7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0C11FC">
        <w:rPr>
          <w:rFonts w:ascii="仿宋" w:eastAsia="仿宋" w:hAnsi="仿宋" w:cs="仿宋" w:hint="eastAsia"/>
          <w:noProof/>
          <w:color w:val="000000"/>
          <w:sz w:val="32"/>
          <w:szCs w:val="32"/>
          <w:lang w:val="en-GB"/>
        </w:rPr>
        <w:drawing>
          <wp:anchor distT="0" distB="0" distL="114935" distR="114935" simplePos="0" relativeHeight="251661312" behindDoc="0" locked="0" layoutInCell="1" allowOverlap="1" wp14:anchorId="128053AF" wp14:editId="5EB22770">
            <wp:simplePos x="0" y="0"/>
            <wp:positionH relativeFrom="margin">
              <wp:posOffset>2962910</wp:posOffset>
            </wp:positionH>
            <wp:positionV relativeFrom="paragraph">
              <wp:posOffset>150495</wp:posOffset>
            </wp:positionV>
            <wp:extent cx="2527300" cy="2527300"/>
            <wp:effectExtent l="0" t="0" r="0" b="0"/>
            <wp:wrapNone/>
            <wp:docPr id="4" name="图片 4" descr="联盟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联盟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FD7"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电  话：1</w:t>
      </w:r>
      <w:r w:rsidR="00D07FD7"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>3311058842</w:t>
      </w:r>
      <w:r w:rsidR="00D07FD7"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/0</w:t>
      </w:r>
      <w:r w:rsidR="00D07FD7"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>10</w:t>
      </w:r>
      <w:r w:rsidR="00D07FD7"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-</w:t>
      </w:r>
      <w:r w:rsidR="00D07FD7"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>62680842</w:t>
      </w:r>
    </w:p>
    <w:p w14:paraId="272FE74F" w14:textId="56FB2611" w:rsidR="00D07FD7" w:rsidRPr="00D07FD7" w:rsidRDefault="00D07FD7" w:rsidP="00D07FD7">
      <w:pPr>
        <w:widowControl/>
        <w:shd w:val="clear" w:color="auto" w:fill="FFFFFF"/>
        <w:wordWrap w:val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邮  箱：</w:t>
      </w:r>
      <w:r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>670053697</w:t>
      </w:r>
      <w:r w:rsidRPr="00D07FD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@</w:t>
      </w:r>
      <w:r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  <w:t>qq.com</w:t>
      </w:r>
    </w:p>
    <w:p w14:paraId="3E051C61" w14:textId="270ABA6A" w:rsidR="001228A7" w:rsidRPr="00D07FD7" w:rsidRDefault="001228A7">
      <w:pPr>
        <w:pStyle w:val="a9"/>
        <w:widowControl/>
        <w:spacing w:line="360" w:lineRule="auto"/>
        <w:jc w:val="both"/>
        <w:rPr>
          <w:rFonts w:ascii="方正仿宋_GBK" w:eastAsia="方正仿宋_GBK"/>
          <w:b/>
          <w:bCs/>
          <w:noProof/>
          <w:sz w:val="32"/>
          <w:szCs w:val="32"/>
          <w:u w:val="single"/>
        </w:rPr>
      </w:pPr>
    </w:p>
    <w:p w14:paraId="28B5F066" w14:textId="61A1304B" w:rsidR="006530B6" w:rsidRDefault="00AA3006" w:rsidP="004446EE">
      <w:pPr>
        <w:pStyle w:val="a9"/>
        <w:widowControl/>
        <w:adjustRightInd w:val="0"/>
        <w:snapToGrid w:val="0"/>
        <w:spacing w:line="600" w:lineRule="exact"/>
        <w:ind w:firstLineChars="400" w:firstLine="1408"/>
        <w:jc w:val="right"/>
        <w:textAlignment w:val="center"/>
        <w:rPr>
          <w:rFonts w:ascii="方正仿宋_GBK" w:eastAsia="方正仿宋_GBK"/>
          <w:spacing w:val="16"/>
          <w:sz w:val="32"/>
          <w:szCs w:val="32"/>
        </w:rPr>
      </w:pPr>
      <w:r>
        <w:rPr>
          <w:rFonts w:ascii="方正仿宋_GBK" w:eastAsia="方正仿宋_GBK" w:hint="eastAsia"/>
          <w:spacing w:val="16"/>
          <w:sz w:val="32"/>
          <w:szCs w:val="32"/>
        </w:rPr>
        <w:t xml:space="preserve">中关村物联网产业联盟 </w:t>
      </w:r>
      <w:r>
        <w:rPr>
          <w:rFonts w:ascii="方正仿宋_GBK" w:eastAsia="方正仿宋_GBK"/>
          <w:spacing w:val="16"/>
          <w:sz w:val="32"/>
          <w:szCs w:val="32"/>
        </w:rPr>
        <w:t xml:space="preserve">            </w:t>
      </w:r>
    </w:p>
    <w:p w14:paraId="66D4445B" w14:textId="19B46612" w:rsidR="006530B6" w:rsidRDefault="004F164F">
      <w:pPr>
        <w:adjustRightInd w:val="0"/>
        <w:snapToGrid w:val="0"/>
        <w:spacing w:line="600" w:lineRule="exact"/>
        <w:ind w:firstLineChars="200" w:firstLine="704"/>
        <w:jc w:val="right"/>
        <w:textAlignment w:val="center"/>
        <w:rPr>
          <w:rFonts w:ascii="方正仿宋_GBK" w:eastAsia="方正仿宋_GBK"/>
          <w:spacing w:val="16"/>
          <w:sz w:val="32"/>
          <w:szCs w:val="32"/>
        </w:rPr>
      </w:pPr>
      <w:r>
        <w:rPr>
          <w:rFonts w:ascii="方正仿宋_GBK" w:eastAsia="方正仿宋_GBK" w:hint="eastAsia"/>
          <w:spacing w:val="16"/>
          <w:sz w:val="32"/>
          <w:szCs w:val="32"/>
        </w:rPr>
        <w:t>2</w:t>
      </w:r>
      <w:r>
        <w:rPr>
          <w:rFonts w:ascii="方正仿宋_GBK" w:eastAsia="方正仿宋_GBK"/>
          <w:spacing w:val="16"/>
          <w:sz w:val="32"/>
          <w:szCs w:val="32"/>
        </w:rPr>
        <w:t>022</w:t>
      </w:r>
      <w:r>
        <w:rPr>
          <w:rFonts w:ascii="方正仿宋_GBK" w:eastAsia="方正仿宋_GBK" w:hint="eastAsia"/>
          <w:spacing w:val="16"/>
          <w:sz w:val="32"/>
          <w:szCs w:val="32"/>
        </w:rPr>
        <w:t>年1</w:t>
      </w:r>
      <w:r w:rsidR="004D2091">
        <w:rPr>
          <w:rFonts w:ascii="方正仿宋_GBK" w:eastAsia="方正仿宋_GBK"/>
          <w:spacing w:val="16"/>
          <w:sz w:val="32"/>
          <w:szCs w:val="32"/>
        </w:rPr>
        <w:t>1</w:t>
      </w:r>
      <w:r>
        <w:rPr>
          <w:rFonts w:ascii="方正仿宋_GBK" w:eastAsia="方正仿宋_GBK" w:hint="eastAsia"/>
          <w:spacing w:val="16"/>
          <w:sz w:val="32"/>
          <w:szCs w:val="32"/>
        </w:rPr>
        <w:t>月</w:t>
      </w:r>
      <w:r w:rsidR="004446EE">
        <w:rPr>
          <w:rFonts w:ascii="方正仿宋_GBK" w:eastAsia="方正仿宋_GBK"/>
          <w:spacing w:val="16"/>
          <w:sz w:val="32"/>
          <w:szCs w:val="32"/>
        </w:rPr>
        <w:t>3</w:t>
      </w:r>
      <w:r>
        <w:rPr>
          <w:rFonts w:ascii="方正仿宋_GBK" w:eastAsia="方正仿宋_GBK" w:hint="eastAsia"/>
          <w:spacing w:val="16"/>
          <w:sz w:val="32"/>
          <w:szCs w:val="32"/>
        </w:rPr>
        <w:t>日</w:t>
      </w:r>
    </w:p>
    <w:p w14:paraId="784F45F3" w14:textId="466A3949" w:rsidR="006530B6" w:rsidRDefault="006530B6">
      <w:pPr>
        <w:jc w:val="left"/>
      </w:pPr>
    </w:p>
    <w:p w14:paraId="742486A0" w14:textId="4C16517D" w:rsidR="004446EE" w:rsidRDefault="004446EE">
      <w:pPr>
        <w:jc w:val="left"/>
      </w:pPr>
    </w:p>
    <w:p w14:paraId="0F41174F" w14:textId="4F27DE95" w:rsidR="004446EE" w:rsidRDefault="004446EE">
      <w:pPr>
        <w:jc w:val="left"/>
      </w:pPr>
    </w:p>
    <w:p w14:paraId="4792CC66" w14:textId="65B84FD3" w:rsidR="004446EE" w:rsidRDefault="004446EE">
      <w:pPr>
        <w:jc w:val="left"/>
      </w:pPr>
    </w:p>
    <w:p w14:paraId="567ADF01" w14:textId="77777777" w:rsidR="004446EE" w:rsidRPr="004446EE" w:rsidRDefault="004446EE" w:rsidP="004446EE">
      <w:pPr>
        <w:widowControl/>
        <w:shd w:val="clear" w:color="auto" w:fill="FFFFFF"/>
        <w:spacing w:before="132" w:after="378"/>
        <w:jc w:val="center"/>
        <w:rPr>
          <w:rFonts w:ascii="微软雅黑" w:eastAsia="微软雅黑" w:hAnsi="微软雅黑" w:cs="微软雅黑"/>
          <w:b/>
          <w:bCs/>
          <w:color w:val="424849"/>
          <w:kern w:val="0"/>
          <w:sz w:val="32"/>
          <w:szCs w:val="32"/>
          <w:shd w:val="clear" w:color="auto" w:fill="FFFFFF"/>
        </w:rPr>
      </w:pPr>
      <w:r w:rsidRPr="004446EE">
        <w:rPr>
          <w:rFonts w:ascii="微软雅黑" w:eastAsia="微软雅黑" w:hAnsi="微软雅黑" w:cs="微软雅黑" w:hint="eastAsia"/>
          <w:b/>
          <w:bCs/>
          <w:color w:val="424849"/>
          <w:kern w:val="0"/>
          <w:sz w:val="32"/>
          <w:szCs w:val="32"/>
          <w:shd w:val="clear" w:color="auto" w:fill="FFFFFF"/>
        </w:rPr>
        <w:lastRenderedPageBreak/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3"/>
        <w:gridCol w:w="2330"/>
        <w:gridCol w:w="1683"/>
        <w:gridCol w:w="18"/>
        <w:gridCol w:w="2552"/>
      </w:tblGrid>
      <w:tr w:rsidR="004446EE" w:rsidRPr="004446EE" w14:paraId="5E424D06" w14:textId="77777777" w:rsidTr="00DB0BE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988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单位名称：（盖章）</w:t>
            </w:r>
          </w:p>
        </w:tc>
      </w:tr>
      <w:tr w:rsidR="004446EE" w:rsidRPr="004446EE" w14:paraId="06458C1E" w14:textId="77777777" w:rsidTr="00DB0BE7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B81F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80A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邮  编：</w:t>
            </w:r>
          </w:p>
        </w:tc>
      </w:tr>
      <w:tr w:rsidR="004446EE" w:rsidRPr="004446EE" w14:paraId="79BEC7C1" w14:textId="77777777" w:rsidTr="00DB0BE7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E44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65A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电  话：</w:t>
            </w:r>
          </w:p>
        </w:tc>
      </w:tr>
      <w:tr w:rsidR="004446EE" w:rsidRPr="004446EE" w14:paraId="18C0CAD1" w14:textId="77777777" w:rsidTr="00DB0BE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27E2" w14:textId="77777777" w:rsidR="004446EE" w:rsidRPr="004446EE" w:rsidRDefault="004446EE" w:rsidP="004446EE">
            <w:pPr>
              <w:spacing w:line="360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地址、电话：</w:t>
            </w:r>
          </w:p>
        </w:tc>
      </w:tr>
      <w:tr w:rsidR="004446EE" w:rsidRPr="004446EE" w14:paraId="4EB523D4" w14:textId="77777777" w:rsidTr="00DB0BE7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72DE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784D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104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7CA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1FC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446EE">
              <w:rPr>
                <w:rFonts w:ascii="微软雅黑" w:eastAsia="微软雅黑" w:hAnsi="微软雅黑" w:cs="微软雅黑" w:hint="eastAsia"/>
                <w:sz w:val="24"/>
              </w:rPr>
              <w:t>E-mail</w:t>
            </w:r>
          </w:p>
        </w:tc>
      </w:tr>
      <w:tr w:rsidR="004446EE" w:rsidRPr="004446EE" w14:paraId="2E989F60" w14:textId="77777777" w:rsidTr="00DB0BE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4958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79D4" w14:textId="77777777" w:rsidR="004446EE" w:rsidRPr="004446EE" w:rsidRDefault="004446EE" w:rsidP="004446EE">
            <w:pPr>
              <w:spacing w:line="360" w:lineRule="auto"/>
              <w:ind w:firstLineChars="3" w:firstLine="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9115" w14:textId="77777777" w:rsidR="004446EE" w:rsidRPr="004446EE" w:rsidRDefault="004446EE" w:rsidP="004446EE">
            <w:pPr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AF04" w14:textId="77777777" w:rsidR="004446EE" w:rsidRPr="004446EE" w:rsidRDefault="004446EE" w:rsidP="004446EE">
            <w:pPr>
              <w:spacing w:line="360" w:lineRule="auto"/>
              <w:ind w:firstLineChars="7" w:firstLine="1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04DE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46EE" w:rsidRPr="004446EE" w14:paraId="610743ED" w14:textId="77777777" w:rsidTr="00DB0BE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0EA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DF15" w14:textId="77777777" w:rsidR="004446EE" w:rsidRPr="004446EE" w:rsidRDefault="004446EE" w:rsidP="004446EE">
            <w:pPr>
              <w:spacing w:line="360" w:lineRule="auto"/>
              <w:ind w:firstLineChars="3" w:firstLine="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0CCF" w14:textId="77777777" w:rsidR="004446EE" w:rsidRPr="004446EE" w:rsidRDefault="004446EE" w:rsidP="004446EE">
            <w:pPr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356B" w14:textId="77777777" w:rsidR="004446EE" w:rsidRPr="004446EE" w:rsidRDefault="004446EE" w:rsidP="004446EE">
            <w:pPr>
              <w:spacing w:line="360" w:lineRule="auto"/>
              <w:ind w:firstLineChars="7" w:firstLine="1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A02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46EE" w:rsidRPr="004446EE" w14:paraId="6F3402E0" w14:textId="77777777" w:rsidTr="00DB0BE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B396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6F30" w14:textId="77777777" w:rsidR="004446EE" w:rsidRPr="004446EE" w:rsidRDefault="004446EE" w:rsidP="004446EE">
            <w:pPr>
              <w:spacing w:line="360" w:lineRule="auto"/>
              <w:ind w:firstLineChars="3" w:firstLine="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5B48" w14:textId="77777777" w:rsidR="004446EE" w:rsidRPr="004446EE" w:rsidRDefault="004446EE" w:rsidP="004446EE">
            <w:pPr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A0A4" w14:textId="77777777" w:rsidR="004446EE" w:rsidRPr="004446EE" w:rsidRDefault="004446EE" w:rsidP="004446EE">
            <w:pPr>
              <w:spacing w:line="360" w:lineRule="auto"/>
              <w:ind w:firstLineChars="7" w:firstLine="1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71FE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46EE" w:rsidRPr="004446EE" w14:paraId="411969B2" w14:textId="77777777" w:rsidTr="00DB0BE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30E7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C8E" w14:textId="77777777" w:rsidR="004446EE" w:rsidRPr="004446EE" w:rsidRDefault="004446EE" w:rsidP="004446EE">
            <w:pPr>
              <w:spacing w:line="360" w:lineRule="auto"/>
              <w:ind w:firstLineChars="3" w:firstLine="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C6E0" w14:textId="77777777" w:rsidR="004446EE" w:rsidRPr="004446EE" w:rsidRDefault="004446EE" w:rsidP="004446EE">
            <w:pPr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731" w14:textId="77777777" w:rsidR="004446EE" w:rsidRPr="004446EE" w:rsidRDefault="004446EE" w:rsidP="004446EE">
            <w:pPr>
              <w:spacing w:line="360" w:lineRule="auto"/>
              <w:ind w:firstLineChars="7" w:firstLine="1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F5E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46EE" w:rsidRPr="004446EE" w14:paraId="7020BFCC" w14:textId="77777777" w:rsidTr="00DB0BE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B59F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5414" w14:textId="77777777" w:rsidR="004446EE" w:rsidRPr="004446EE" w:rsidRDefault="004446EE" w:rsidP="004446EE">
            <w:pPr>
              <w:spacing w:line="360" w:lineRule="auto"/>
              <w:ind w:firstLineChars="3" w:firstLine="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4967" w14:textId="77777777" w:rsidR="004446EE" w:rsidRPr="004446EE" w:rsidRDefault="004446EE" w:rsidP="004446EE">
            <w:pPr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A87E" w14:textId="77777777" w:rsidR="004446EE" w:rsidRPr="004446EE" w:rsidRDefault="004446EE" w:rsidP="004446EE">
            <w:pPr>
              <w:spacing w:line="360" w:lineRule="auto"/>
              <w:ind w:firstLineChars="7" w:firstLine="17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CD5" w14:textId="77777777" w:rsidR="004446EE" w:rsidRPr="004446EE" w:rsidRDefault="004446EE" w:rsidP="004446E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46EE" w:rsidRPr="004446EE" w14:paraId="00D3AB60" w14:textId="77777777" w:rsidTr="00DB0BE7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14:paraId="336AECB2" w14:textId="04F54B56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贵单位</w:t>
            </w:r>
            <w:r w:rsidRPr="004446EE">
              <w:rPr>
                <w:rFonts w:ascii="微软雅黑" w:eastAsia="微软雅黑" w:hAnsi="微软雅黑" w:cs="微软雅黑" w:hint="eastAsia"/>
                <w:sz w:val="24"/>
              </w:rPr>
              <w:t>对本次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团标</w:t>
            </w:r>
            <w:r w:rsidRPr="004446EE">
              <w:rPr>
                <w:rFonts w:ascii="微软雅黑" w:eastAsia="微软雅黑" w:hAnsi="微软雅黑" w:cs="微软雅黑" w:hint="eastAsia"/>
                <w:sz w:val="24"/>
              </w:rPr>
              <w:t>的建议或要求：</w:t>
            </w:r>
          </w:p>
          <w:p w14:paraId="28073E9C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</w:p>
          <w:p w14:paraId="38F9A743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</w:p>
          <w:p w14:paraId="5C927ED8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</w:p>
          <w:p w14:paraId="7B190593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</w:p>
          <w:p w14:paraId="09F7C1D5" w14:textId="77777777" w:rsidR="004446EE" w:rsidRPr="004446EE" w:rsidRDefault="004446EE" w:rsidP="004446EE">
            <w:pPr>
              <w:spacing w:line="360" w:lineRule="auto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14:paraId="53622EAE" w14:textId="72FB402E" w:rsidR="004446EE" w:rsidRPr="004446EE" w:rsidRDefault="004446EE" w:rsidP="004446EE">
      <w:pPr>
        <w:widowControl/>
        <w:shd w:val="clear" w:color="auto" w:fill="FFFFFF"/>
        <w:spacing w:before="300" w:line="390" w:lineRule="atLeast"/>
        <w:ind w:firstLine="420"/>
        <w:rPr>
          <w:rFonts w:ascii="宋体" w:eastAsia="宋体" w:hAnsi="宋体" w:cs="宋体"/>
          <w:color w:val="424849"/>
          <w:kern w:val="0"/>
          <w:sz w:val="27"/>
          <w:szCs w:val="27"/>
          <w:shd w:val="clear" w:color="auto" w:fill="FFFFFF"/>
        </w:rPr>
      </w:pPr>
      <w:r w:rsidRPr="004446EE">
        <w:rPr>
          <w:rFonts w:ascii="微软雅黑" w:eastAsia="微软雅黑" w:hAnsi="微软雅黑" w:cs="微软雅黑" w:hint="eastAsia"/>
          <w:sz w:val="24"/>
        </w:rPr>
        <w:t>（注：</w:t>
      </w:r>
      <w:hyperlink r:id="rId9" w:history="1">
        <w:r w:rsidRPr="00E7205C">
          <w:rPr>
            <w:rStyle w:val="ab"/>
            <w:rFonts w:ascii="微软雅黑" w:eastAsia="微软雅黑" w:hAnsi="微软雅黑" w:cs="微软雅黑" w:hint="eastAsia"/>
            <w:sz w:val="24"/>
          </w:rPr>
          <w:t>报名回执邮件发送到</w:t>
        </w:r>
        <w:r w:rsidRPr="00E7205C">
          <w:rPr>
            <w:rStyle w:val="ab"/>
            <w:rFonts w:ascii="微软雅黑" w:eastAsia="微软雅黑" w:hAnsi="微软雅黑" w:cs="微软雅黑"/>
            <w:sz w:val="24"/>
          </w:rPr>
          <w:t>670053697@qq.com</w:t>
        </w:r>
        <w:r w:rsidRPr="00E7205C">
          <w:rPr>
            <w:rStyle w:val="ab"/>
            <w:rFonts w:ascii="微软雅黑" w:eastAsia="微软雅黑" w:hAnsi="微软雅黑" w:cs="微软雅黑"/>
            <w:sz w:val="24"/>
          </w:rPr>
          <w:t>，</w:t>
        </w:r>
      </w:hyperlink>
      <w:r w:rsidRPr="004446EE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请注明“数字人团标”</w:t>
      </w:r>
      <w:r w:rsidRPr="004446EE">
        <w:rPr>
          <w:rFonts w:ascii="微软雅黑" w:eastAsia="微软雅黑" w:hAnsi="微软雅黑" w:cs="微软雅黑" w:hint="eastAsia"/>
          <w:sz w:val="24"/>
        </w:rPr>
        <w:t>）</w:t>
      </w:r>
    </w:p>
    <w:p w14:paraId="6ADB4BA2" w14:textId="77777777" w:rsidR="004446EE" w:rsidRPr="004446EE" w:rsidRDefault="004446EE">
      <w:pPr>
        <w:jc w:val="left"/>
        <w:rPr>
          <w:rFonts w:hint="eastAsia"/>
        </w:rPr>
      </w:pPr>
    </w:p>
    <w:sectPr w:rsidR="004446EE" w:rsidRPr="004446E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F0B0" w14:textId="77777777" w:rsidR="00561046" w:rsidRDefault="00561046">
      <w:r>
        <w:separator/>
      </w:r>
    </w:p>
  </w:endnote>
  <w:endnote w:type="continuationSeparator" w:id="0">
    <w:p w14:paraId="02A78BD0" w14:textId="77777777" w:rsidR="00561046" w:rsidRDefault="005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428998"/>
    </w:sdtPr>
    <w:sdtContent>
      <w:p w14:paraId="4F370EA3" w14:textId="77777777" w:rsidR="006530B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396FCA" w14:textId="77777777" w:rsidR="006530B6" w:rsidRDefault="00653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9CC7" w14:textId="77777777" w:rsidR="00561046" w:rsidRDefault="00561046">
      <w:r>
        <w:separator/>
      </w:r>
    </w:p>
  </w:footnote>
  <w:footnote w:type="continuationSeparator" w:id="0">
    <w:p w14:paraId="2ED16BBE" w14:textId="77777777" w:rsidR="00561046" w:rsidRDefault="0056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12BA"/>
    <w:multiLevelType w:val="hybridMultilevel"/>
    <w:tmpl w:val="65CA76BC"/>
    <w:lvl w:ilvl="0" w:tplc="47421FE2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 w16cid:durableId="167703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OGY3ZWMzYmU4MTgzMTBkZGJiMTM2NDY5YTE4ZTAifQ=="/>
  </w:docVars>
  <w:rsids>
    <w:rsidRoot w:val="003E49DD"/>
    <w:rsid w:val="000C11FC"/>
    <w:rsid w:val="000C1A95"/>
    <w:rsid w:val="000E00AF"/>
    <w:rsid w:val="000E2424"/>
    <w:rsid w:val="000F7926"/>
    <w:rsid w:val="001149D2"/>
    <w:rsid w:val="00114D1E"/>
    <w:rsid w:val="0011776B"/>
    <w:rsid w:val="001228A7"/>
    <w:rsid w:val="0013538E"/>
    <w:rsid w:val="001459D8"/>
    <w:rsid w:val="00155F62"/>
    <w:rsid w:val="001D18B9"/>
    <w:rsid w:val="001D4C8F"/>
    <w:rsid w:val="002300E4"/>
    <w:rsid w:val="002646AD"/>
    <w:rsid w:val="00293858"/>
    <w:rsid w:val="00297F80"/>
    <w:rsid w:val="002B0C7F"/>
    <w:rsid w:val="002B0F9B"/>
    <w:rsid w:val="00323340"/>
    <w:rsid w:val="003324D2"/>
    <w:rsid w:val="00351586"/>
    <w:rsid w:val="003967E0"/>
    <w:rsid w:val="003B3A95"/>
    <w:rsid w:val="003C4851"/>
    <w:rsid w:val="003E49DD"/>
    <w:rsid w:val="003F4CB0"/>
    <w:rsid w:val="00417543"/>
    <w:rsid w:val="00421050"/>
    <w:rsid w:val="004400C2"/>
    <w:rsid w:val="004446EE"/>
    <w:rsid w:val="00482EC9"/>
    <w:rsid w:val="00486E9C"/>
    <w:rsid w:val="0049100A"/>
    <w:rsid w:val="004A4C0B"/>
    <w:rsid w:val="004C29AD"/>
    <w:rsid w:val="004D2091"/>
    <w:rsid w:val="004F164F"/>
    <w:rsid w:val="004F3F92"/>
    <w:rsid w:val="00510209"/>
    <w:rsid w:val="00517415"/>
    <w:rsid w:val="005350FC"/>
    <w:rsid w:val="00554C4E"/>
    <w:rsid w:val="00561046"/>
    <w:rsid w:val="005C1A1D"/>
    <w:rsid w:val="005C7255"/>
    <w:rsid w:val="005D5647"/>
    <w:rsid w:val="005E2807"/>
    <w:rsid w:val="005F1818"/>
    <w:rsid w:val="0065258D"/>
    <w:rsid w:val="006530B6"/>
    <w:rsid w:val="00680E54"/>
    <w:rsid w:val="006B542C"/>
    <w:rsid w:val="006F6284"/>
    <w:rsid w:val="00723DA7"/>
    <w:rsid w:val="007272D7"/>
    <w:rsid w:val="00767CE2"/>
    <w:rsid w:val="00770F1D"/>
    <w:rsid w:val="0078648A"/>
    <w:rsid w:val="007D56FF"/>
    <w:rsid w:val="007E73A5"/>
    <w:rsid w:val="007E75B2"/>
    <w:rsid w:val="008A0C7C"/>
    <w:rsid w:val="008D30F5"/>
    <w:rsid w:val="008E5A60"/>
    <w:rsid w:val="008F2BF8"/>
    <w:rsid w:val="008F4D0B"/>
    <w:rsid w:val="00930AC9"/>
    <w:rsid w:val="00952322"/>
    <w:rsid w:val="00983B9D"/>
    <w:rsid w:val="00984A15"/>
    <w:rsid w:val="009E3BA8"/>
    <w:rsid w:val="00A40017"/>
    <w:rsid w:val="00A43E13"/>
    <w:rsid w:val="00A5620D"/>
    <w:rsid w:val="00A65130"/>
    <w:rsid w:val="00A75B64"/>
    <w:rsid w:val="00A81C7D"/>
    <w:rsid w:val="00A837EB"/>
    <w:rsid w:val="00A912A9"/>
    <w:rsid w:val="00AA3006"/>
    <w:rsid w:val="00AA75CD"/>
    <w:rsid w:val="00AB4866"/>
    <w:rsid w:val="00AC67DB"/>
    <w:rsid w:val="00AC6BB9"/>
    <w:rsid w:val="00AD01FD"/>
    <w:rsid w:val="00AE7DE0"/>
    <w:rsid w:val="00AF6608"/>
    <w:rsid w:val="00B20269"/>
    <w:rsid w:val="00B7541A"/>
    <w:rsid w:val="00BA0517"/>
    <w:rsid w:val="00BD3ECC"/>
    <w:rsid w:val="00BE2258"/>
    <w:rsid w:val="00BE241D"/>
    <w:rsid w:val="00BE3997"/>
    <w:rsid w:val="00BF1EBA"/>
    <w:rsid w:val="00C15A7D"/>
    <w:rsid w:val="00C2492E"/>
    <w:rsid w:val="00C30EA5"/>
    <w:rsid w:val="00C70EC3"/>
    <w:rsid w:val="00C739C9"/>
    <w:rsid w:val="00C847A1"/>
    <w:rsid w:val="00CC4DC6"/>
    <w:rsid w:val="00CF553B"/>
    <w:rsid w:val="00D07FD7"/>
    <w:rsid w:val="00D1326D"/>
    <w:rsid w:val="00D201C9"/>
    <w:rsid w:val="00D22796"/>
    <w:rsid w:val="00D36FC8"/>
    <w:rsid w:val="00D51916"/>
    <w:rsid w:val="00D75918"/>
    <w:rsid w:val="00D879BD"/>
    <w:rsid w:val="00DA5C3B"/>
    <w:rsid w:val="00DC3B81"/>
    <w:rsid w:val="00DD1C48"/>
    <w:rsid w:val="00E30461"/>
    <w:rsid w:val="00E36020"/>
    <w:rsid w:val="00E55B62"/>
    <w:rsid w:val="00E63CE0"/>
    <w:rsid w:val="00E67064"/>
    <w:rsid w:val="00ED2FE5"/>
    <w:rsid w:val="00ED3F8F"/>
    <w:rsid w:val="00EE65B7"/>
    <w:rsid w:val="00EF3236"/>
    <w:rsid w:val="00F32DC0"/>
    <w:rsid w:val="00F4377E"/>
    <w:rsid w:val="00F66F0A"/>
    <w:rsid w:val="00F761BC"/>
    <w:rsid w:val="00F804EA"/>
    <w:rsid w:val="00F93F6E"/>
    <w:rsid w:val="00FA0C67"/>
    <w:rsid w:val="00FF5D2E"/>
    <w:rsid w:val="2229150C"/>
    <w:rsid w:val="23DB6CBA"/>
    <w:rsid w:val="263712CE"/>
    <w:rsid w:val="2EB37960"/>
    <w:rsid w:val="53725088"/>
    <w:rsid w:val="5D1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6C3B60"/>
  <w15:docId w15:val="{72BD697F-C2EE-46D2-AF68-26C9AD5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/>
      <w:spacing w:after="120"/>
      <w:jc w:val="left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b">
    <w:name w:val="Hyperlink"/>
    <w:basedOn w:val="a0"/>
    <w:uiPriority w:val="99"/>
    <w:unhideWhenUsed/>
    <w:rsid w:val="004446E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4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253;&#21517;&#22238;&#25191;&#37038;&#20214;&#21457;&#36865;&#21040;670053697@qq.com&#65292;i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蒋雨辛</dc:creator>
  <cp:lastModifiedBy>王 正伟</cp:lastModifiedBy>
  <cp:revision>57</cp:revision>
  <cp:lastPrinted>2022-09-28T04:05:00Z</cp:lastPrinted>
  <dcterms:created xsi:type="dcterms:W3CDTF">2022-09-15T09:30:00Z</dcterms:created>
  <dcterms:modified xsi:type="dcterms:W3CDTF">2022-11-03T08:04:00Z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10F626133038422D99779D177CF099B1</vt:lpwstr>
  </property>
</Properties>
</file>